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5D" w:rsidRDefault="00FF055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055D" w:rsidRDefault="00FF055D">
      <w:pPr>
        <w:pStyle w:val="ConsPlusNormal"/>
        <w:jc w:val="both"/>
        <w:outlineLvl w:val="0"/>
      </w:pPr>
    </w:p>
    <w:p w:rsidR="00FF055D" w:rsidRDefault="00FF055D">
      <w:pPr>
        <w:pStyle w:val="ConsPlusTitle"/>
        <w:jc w:val="center"/>
        <w:outlineLvl w:val="0"/>
      </w:pPr>
      <w:r>
        <w:t>РОССИЙСКАЯ ФЕДЕРАЦИЯ</w:t>
      </w:r>
    </w:p>
    <w:p w:rsidR="00FF055D" w:rsidRDefault="00FF055D">
      <w:pPr>
        <w:pStyle w:val="ConsPlusTitle"/>
        <w:jc w:val="center"/>
      </w:pPr>
      <w:r>
        <w:t>АДМИНИСТРАЦИЯ МУНИЦИПАЛЬНОГО РАЙОНА "ЗАПОЛЯРНЫЙ РАЙОН"</w:t>
      </w:r>
    </w:p>
    <w:p w:rsidR="00FF055D" w:rsidRDefault="00FF055D">
      <w:pPr>
        <w:pStyle w:val="ConsPlusTitle"/>
        <w:jc w:val="center"/>
      </w:pPr>
    </w:p>
    <w:p w:rsidR="00FF055D" w:rsidRDefault="00FF055D">
      <w:pPr>
        <w:pStyle w:val="ConsPlusTitle"/>
        <w:jc w:val="center"/>
      </w:pPr>
      <w:r>
        <w:t>ПОСТАНОВЛЕНИЕ</w:t>
      </w:r>
    </w:p>
    <w:p w:rsidR="00FF055D" w:rsidRDefault="00FF055D">
      <w:pPr>
        <w:pStyle w:val="ConsPlusTitle"/>
        <w:jc w:val="center"/>
      </w:pPr>
      <w:r>
        <w:t>от 25 июля 2016 г. N 178п</w:t>
      </w:r>
    </w:p>
    <w:p w:rsidR="00FF055D" w:rsidRDefault="00FF055D">
      <w:pPr>
        <w:pStyle w:val="ConsPlusTitle"/>
        <w:jc w:val="center"/>
      </w:pPr>
    </w:p>
    <w:p w:rsidR="00FF055D" w:rsidRDefault="00FF055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FF055D" w:rsidRDefault="00FF055D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FF055D" w:rsidRDefault="00FF055D">
      <w:pPr>
        <w:pStyle w:val="ConsPlusTitle"/>
        <w:jc w:val="center"/>
      </w:pPr>
      <w:r>
        <w:t>В АДМИНИСТРАЦИИ ЗАПОЛЯРНОГО РАЙОНА (НОВАЯ РЕДАКЦИЯ)</w:t>
      </w:r>
    </w:p>
    <w:p w:rsidR="00FF055D" w:rsidRDefault="00FF05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05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55D" w:rsidRDefault="00FF05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55D" w:rsidRDefault="00FF05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 "Заполярный район"</w:t>
            </w:r>
            <w:proofErr w:type="gramEnd"/>
          </w:p>
          <w:p w:rsidR="00FF055D" w:rsidRDefault="00FF05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11.05.2017 </w:t>
            </w:r>
            <w:hyperlink r:id="rId6" w:history="1">
              <w:r>
                <w:rPr>
                  <w:color w:val="0000FF"/>
                </w:rPr>
                <w:t>N 79п</w:t>
              </w:r>
            </w:hyperlink>
            <w:r>
              <w:rPr>
                <w:color w:val="392C69"/>
              </w:rPr>
              <w:t xml:space="preserve">, от 03.11.2017 </w:t>
            </w:r>
            <w:hyperlink r:id="rId7" w:history="1">
              <w:r>
                <w:rPr>
                  <w:color w:val="0000FF"/>
                </w:rPr>
                <w:t>N 207п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руководствуясь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(в редакции Указов Президента РФ от 13.03.2012 N 297, от 02.04.2013 N 309, от 03.12.2013 N 878, от 23.06.2014 N 453, от 08.03.2015 N</w:t>
      </w:r>
      <w:proofErr w:type="gramEnd"/>
      <w:r>
        <w:t xml:space="preserve"> </w:t>
      </w:r>
      <w:proofErr w:type="gramStart"/>
      <w:r>
        <w:t>120, от 22.12.2015 N 650), Администрация Заполярного района постановляет:</w:t>
      </w:r>
      <w:proofErr w:type="gramEnd"/>
    </w:p>
    <w:p w:rsidR="00FF055D" w:rsidRDefault="00FF055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 в новой редакции (Приложение 1).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0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 (Приложение 2).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>3. Организационно-правовому отделу (</w:t>
      </w:r>
      <w:proofErr w:type="spellStart"/>
      <w:r>
        <w:t>Шалонин</w:t>
      </w:r>
      <w:proofErr w:type="spellEnd"/>
      <w:r>
        <w:t xml:space="preserve"> М.А.), Управлению муниципального имущества (Терентьева О.В.), Управлению финансов (</w:t>
      </w:r>
      <w:proofErr w:type="spellStart"/>
      <w:r>
        <w:t>Зосимчук</w:t>
      </w:r>
      <w:proofErr w:type="spellEnd"/>
      <w:r>
        <w:t xml:space="preserve"> М.Г.), Управлению жилищно-коммунального хозяйства и строительства (</w:t>
      </w:r>
      <w:proofErr w:type="spellStart"/>
      <w:r>
        <w:t>Парилов</w:t>
      </w:r>
      <w:proofErr w:type="spellEnd"/>
      <w:r>
        <w:t xml:space="preserve"> А.А.) ознакомить с утвержденным положением соответственно муниципальных служащих Администрации Заполярного района и структурных подразделений, обладающих правами юридического лица, под роспись.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Заполярного района от 18.05.2015 N 112п "О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района".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>5. Настоящее постановление подлежит размещению на официальном сайте органов местного самоуправления Заполярного района.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 xml:space="preserve">6. Настоящее постановление вступает в силу </w:t>
      </w:r>
      <w:proofErr w:type="gramStart"/>
      <w:r>
        <w:t>с даты принятия</w:t>
      </w:r>
      <w:proofErr w:type="gramEnd"/>
      <w:r>
        <w:t xml:space="preserve"> и подлежит официальному опубликованию.</w:t>
      </w: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right"/>
      </w:pPr>
      <w:r>
        <w:t>Глава Администрации</w:t>
      </w:r>
    </w:p>
    <w:p w:rsidR="00FF055D" w:rsidRDefault="00FF055D">
      <w:pPr>
        <w:pStyle w:val="ConsPlusNormal"/>
        <w:jc w:val="right"/>
      </w:pPr>
      <w:r>
        <w:t>Заполярного района</w:t>
      </w:r>
    </w:p>
    <w:p w:rsidR="00FF055D" w:rsidRDefault="00FF055D">
      <w:pPr>
        <w:pStyle w:val="ConsPlusNormal"/>
        <w:jc w:val="right"/>
      </w:pPr>
      <w:r>
        <w:t>О.Е.ХОЛОДОВ</w:t>
      </w: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right"/>
        <w:outlineLvl w:val="0"/>
      </w:pPr>
      <w:r>
        <w:lastRenderedPageBreak/>
        <w:t>Приложение 1</w:t>
      </w:r>
    </w:p>
    <w:p w:rsidR="00FF055D" w:rsidRDefault="00FF055D">
      <w:pPr>
        <w:pStyle w:val="ConsPlusNormal"/>
        <w:jc w:val="right"/>
      </w:pPr>
      <w:r>
        <w:t>к постановлению Администрации</w:t>
      </w:r>
    </w:p>
    <w:p w:rsidR="00FF055D" w:rsidRDefault="00FF055D">
      <w:pPr>
        <w:pStyle w:val="ConsPlusNormal"/>
        <w:jc w:val="right"/>
      </w:pPr>
      <w:r>
        <w:t>Заполярного района</w:t>
      </w:r>
    </w:p>
    <w:p w:rsidR="00FF055D" w:rsidRDefault="00FF055D">
      <w:pPr>
        <w:pStyle w:val="ConsPlusNormal"/>
        <w:jc w:val="right"/>
      </w:pPr>
      <w:r>
        <w:t>от 25.07.2016 N 178п</w:t>
      </w: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Title"/>
        <w:jc w:val="center"/>
      </w:pPr>
      <w:bookmarkStart w:id="0" w:name="P35"/>
      <w:bookmarkEnd w:id="0"/>
      <w:r>
        <w:t>ПОЛОЖЕНИЕ</w:t>
      </w:r>
    </w:p>
    <w:p w:rsidR="00FF055D" w:rsidRDefault="00FF055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FF055D" w:rsidRDefault="00FF055D">
      <w:pPr>
        <w:pStyle w:val="ConsPlusTitle"/>
        <w:jc w:val="center"/>
      </w:pPr>
      <w:r>
        <w:t>МУНИЦИПАЛЬНЫХ СЛУЖАЩИХ АДМИНИСТРАЦИИ ЗАПОЛЯРНОГО РАЙОНА</w:t>
      </w:r>
    </w:p>
    <w:p w:rsidR="00FF055D" w:rsidRDefault="00FF055D">
      <w:pPr>
        <w:pStyle w:val="ConsPlusTitle"/>
        <w:jc w:val="center"/>
      </w:pPr>
      <w:r>
        <w:t>И УРЕГУЛИРОВАНИЮ КОНФЛИКТА ИНТЕРЕСОВ</w:t>
      </w:r>
    </w:p>
    <w:p w:rsidR="00FF055D" w:rsidRDefault="00FF05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05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55D" w:rsidRDefault="00FF055D" w:rsidP="00FF05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55D" w:rsidRDefault="00FF055D" w:rsidP="00FF05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 "Заполярный район"</w:t>
            </w:r>
            <w:proofErr w:type="gramEnd"/>
          </w:p>
          <w:p w:rsidR="00FF055D" w:rsidRDefault="00FF055D" w:rsidP="00FF05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11.05.2017 </w:t>
            </w:r>
            <w:hyperlink r:id="rId11" w:history="1">
              <w:r>
                <w:rPr>
                  <w:color w:val="0000FF"/>
                </w:rPr>
                <w:t>N 79п</w:t>
              </w:r>
            </w:hyperlink>
            <w:r>
              <w:rPr>
                <w:color w:val="392C69"/>
              </w:rPr>
              <w:t xml:space="preserve">, от 03.11.2017 </w:t>
            </w:r>
            <w:hyperlink r:id="rId12" w:history="1">
              <w:r>
                <w:rPr>
                  <w:color w:val="0000FF"/>
                </w:rPr>
                <w:t>N 207п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055D" w:rsidRDefault="00FF055D" w:rsidP="00FF055D">
      <w:pPr>
        <w:pStyle w:val="ConsPlusNormal"/>
        <w:jc w:val="both"/>
      </w:pPr>
    </w:p>
    <w:p w:rsidR="00FF055D" w:rsidRDefault="00FF055D" w:rsidP="00FF055D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Заполярного района и структурных подразделений Администрации Заполярного района, имеющих статус юридического лица, и урегулированию конфликта интересов (далее - комиссия)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Ненецкого автономного округа, муниципальными правовыми актами органов местного самоуправления и нас</w:t>
      </w:r>
      <w:bookmarkStart w:id="1" w:name="_GoBack"/>
      <w:bookmarkEnd w:id="1"/>
      <w:r>
        <w:t>тоящим Положением.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Администрации Заполярного района: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муниципальными служащими Администрации Заполярного района и структурных подразделений Администрации Заполярного района, имеющих статус юридического лица,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(далее - требования к служебному поведению и (или) требования</w:t>
      </w:r>
      <w:proofErr w:type="gramEnd"/>
      <w:r>
        <w:t xml:space="preserve"> об урегулировании конфликта интересов);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б) в осуществлении в Администрации Заполярного района и структурных подразделениях Администрации Заполярного района, обладающих статусом юридического лица, мер по предупреждению коррупции.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5. Комиссия образуется правовым актом Администрации Заполярного района. Указанным актом утверждаются состав комиссии и порядок ее работы.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назначаемые главой Администрации Заполярного района из числа членов комиссии, замещающих должности муниципальной службы, члены комиссии и секретарь (не входит в состав комиссии).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комиссии, в отсутствии члена комиссии, секретаря в работе комиссии вправе участвовать лицо, на которое возложено исполнение его обязанностей по занимаемой штатной должности.</w:t>
      </w:r>
    </w:p>
    <w:p w:rsidR="00FF055D" w:rsidRDefault="00FF055D" w:rsidP="00FF055D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"Заполярный район" от 11.05.2017 N 79п)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а) заместитель главы Администрации Заполярного района по общим вопросам (председатель комиссии), начальник и муниципальные служащие организационно-правового отдела Администрации Заполярного района, муниципальные служащие структурных подразделений Администрации Заполярного района, обладающих статусом юридического лица;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2" w:name="P54"/>
      <w:bookmarkEnd w:id="2"/>
      <w:r>
        <w:t>б) представитель Совета муниципального района "Заполярный район";</w:t>
      </w:r>
    </w:p>
    <w:p w:rsidR="00FF055D" w:rsidRDefault="00FF055D" w:rsidP="00FF055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"Заполярный район" от 11.05.2017 N 79п)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 службой).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4" w:name="P57"/>
      <w:bookmarkEnd w:id="4"/>
      <w:r>
        <w:t>7. Глава Администрации Заполярного района может принять решение о включении в состав комиссии представителя Общественной палаты Ненецкого автономного округа.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Лица, указанные в </w:t>
      </w:r>
      <w:hyperlink w:anchor="P5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56" w:history="1">
        <w:r>
          <w:rPr>
            <w:color w:val="0000FF"/>
          </w:rPr>
          <w:t>"в" пункта 6</w:t>
        </w:r>
      </w:hyperlink>
      <w:r>
        <w:t xml:space="preserve"> и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Общественной палатой Ненецкого автономного округа на основании запроса главы Администрации Заполярного района.</w:t>
      </w:r>
      <w:proofErr w:type="gramEnd"/>
      <w:r>
        <w:t xml:space="preserve"> Согласование осуществляется в 10-дневный срок со дня получения запроса.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proofErr w:type="gramStart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Заполярного района и структурных подразделениях Администрации Заполярного района, обладающих статусом юридического лица,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5" w:name="P63"/>
      <w:bookmarkEnd w:id="5"/>
      <w:r>
        <w:t xml:space="preserve">б) другие муниципальные служащие, замещающие должности муниципальной службы в Администрации Заполярного района;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lastRenderedPageBreak/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Заполярного района, недопустимо.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6" w:name="P66"/>
      <w:bookmarkEnd w:id="6"/>
      <w:r>
        <w:t>14. Основаниями для проведения заседания комиссии являются: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7" w:name="P67"/>
      <w:bookmarkEnd w:id="7"/>
      <w:r>
        <w:t xml:space="preserve">а) представление главой Администрации Заполярного района в соответствии со </w:t>
      </w:r>
      <w:hyperlink r:id="rId18" w:history="1">
        <w:r>
          <w:rPr>
            <w:color w:val="0000FF"/>
          </w:rPr>
          <w:t>статьей 9.2</w:t>
        </w:r>
      </w:hyperlink>
      <w:r>
        <w:t xml:space="preserve"> закона Ненецкого автономного округа от 24.10.2007 N 140-ОЗ "О муниципальной службе в Ненецком автономном округе" материалов проверки, свидетельствующих: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- о представлении муниципальным служащим недостоверных или неполных сведений, предусмотренных </w:t>
      </w:r>
      <w:hyperlink r:id="rId19" w:history="1">
        <w:r>
          <w:rPr>
            <w:color w:val="0000FF"/>
          </w:rPr>
          <w:t>пунктом 1 части 1 статьи 9.2</w:t>
        </w:r>
      </w:hyperlink>
      <w:r>
        <w:t xml:space="preserve"> названного закона Ненецкого автономного округа;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8" w:name="P69"/>
      <w:bookmarkEnd w:id="8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9" w:name="P70"/>
      <w:bookmarkEnd w:id="9"/>
      <w:r>
        <w:t xml:space="preserve">б) </w:t>
      </w:r>
      <w:proofErr w:type="gramStart"/>
      <w:r>
        <w:t>поступившее</w:t>
      </w:r>
      <w:proofErr w:type="gramEnd"/>
      <w:r>
        <w:t xml:space="preserve"> в организационно-правовой отдел Администрации Заполярного района, в порядке, установленном муниципальным правовым актом Администрации Заполярного района: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10" w:name="P71"/>
      <w:bookmarkEnd w:id="10"/>
      <w:proofErr w:type="gramStart"/>
      <w:r>
        <w:t>- обращение гражданина, замещавшего в Администрации Заполярного района или структурном подразделении Администрации Заполярного района, обладающим статусом юридического лица, должность муниципальной службы, включенную в Перечень должностей, утвержденный Советом Заполярного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</w:t>
      </w:r>
      <w:proofErr w:type="gramEnd"/>
      <w:r>
        <w:t xml:space="preserve"> в его должностные (служебные) обязанности, до истечения двух лет со дня увольнения с муниципальной службы;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11" w:name="P72"/>
      <w:bookmarkEnd w:id="11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12" w:name="P73"/>
      <w:bookmarkEnd w:id="12"/>
      <w:proofErr w:type="gramStart"/>
      <w:r>
        <w:t xml:space="preserve">- заявление муниципального служащего о невозможности выполнить требования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</w:t>
      </w:r>
      <w:proofErr w:type="gramEnd"/>
      <w:r>
        <w:t xml:space="preserve"> </w:t>
      </w:r>
      <w:proofErr w:type="gramStart"/>
      <w: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13" w:name="P74"/>
      <w:bookmarkEnd w:id="13"/>
      <w: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14" w:name="P75"/>
      <w:bookmarkEnd w:id="14"/>
      <w:r>
        <w:lastRenderedPageBreak/>
        <w:t>в) представление главы Администрации Заполярного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Заполярного района мер по предупреждению коррупции;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15" w:name="P76"/>
      <w:bookmarkEnd w:id="15"/>
      <w:r>
        <w:t xml:space="preserve">г) представление главой Администрации Заполярного района 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21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16" w:name="P77"/>
      <w:bookmarkEnd w:id="16"/>
      <w:proofErr w:type="gramStart"/>
      <w:r>
        <w:t xml:space="preserve">д) поступившее в соответствии с </w:t>
      </w:r>
      <w:hyperlink r:id="rId2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2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Заполярного района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управления данной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исполняемые во время замещения должности в Администрации Заполярного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>
        <w:t xml:space="preserve"> договора в коммерческой или некоммерческой организации комиссией не рассматривался.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17" w:name="P79"/>
      <w:bookmarkEnd w:id="17"/>
      <w:r>
        <w:t xml:space="preserve">16. Обращение, указанное в </w:t>
      </w:r>
      <w:hyperlink w:anchor="P71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Заполярного района и структурных подразделениях Администрации Заполярного района, обладающих статусом юридического лица, в организационно-правовой отдел Администрации Заполярного района.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2 (двух)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Организационно-правовым отделом Администрации Заполярного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4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17. Обращение, указанное в </w:t>
      </w:r>
      <w:hyperlink w:anchor="P71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18" w:name="P81"/>
      <w:bookmarkEnd w:id="18"/>
      <w:r>
        <w:t xml:space="preserve">18. </w:t>
      </w:r>
      <w:proofErr w:type="gramStart"/>
      <w:r>
        <w:t xml:space="preserve">Уведомление, указанное в </w:t>
      </w:r>
      <w:hyperlink w:anchor="P77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рассматривается организационно-правовым отделом Администрации Заполярного района, который осуществляет подготовку мотивированного заключения о соблюдении гражданином, замещавшим должность муниципальной службы в Администрации Заполярного района и структурных подразделениях Администрации Заполярного района, обладающих статусом </w:t>
      </w:r>
      <w:r>
        <w:lastRenderedPageBreak/>
        <w:t xml:space="preserve">юридического лица, с учетом требований </w:t>
      </w:r>
      <w:hyperlink r:id="rId25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  <w:proofErr w:type="gramEnd"/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19" w:name="P82"/>
      <w:bookmarkEnd w:id="19"/>
      <w:r>
        <w:t xml:space="preserve">19. Уведомление, указанное в </w:t>
      </w:r>
      <w:hyperlink w:anchor="P74" w:history="1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рассматривается организационно-правовым отделом Администрации Заполярного района, который осуществляет подготовку мотивированного заключения по результатам рассмотрения уведомления.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71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74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77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организационно-правовой отдел Администрации Заполярного района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Заполярного района или</w:t>
      </w:r>
      <w:proofErr w:type="gramEnd"/>
      <w: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20.1. Мотивированные заключения, предусмотренные </w:t>
      </w:r>
      <w:hyperlink w:anchor="P79" w:history="1">
        <w:r>
          <w:rPr>
            <w:color w:val="0000FF"/>
          </w:rPr>
          <w:t>пунктами 16</w:t>
        </w:r>
      </w:hyperlink>
      <w:r>
        <w:t xml:space="preserve">, </w:t>
      </w:r>
      <w:hyperlink w:anchor="P81" w:history="1">
        <w:r>
          <w:rPr>
            <w:color w:val="0000FF"/>
          </w:rPr>
          <w:t>18</w:t>
        </w:r>
      </w:hyperlink>
      <w:r>
        <w:t xml:space="preserve"> и </w:t>
      </w:r>
      <w:hyperlink w:anchor="P82" w:history="1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71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4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77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 по указанным подпунктам настоящего Положения, а также рекомендации для принятия одного из решений в соответствии с </w:t>
      </w:r>
      <w:hyperlink w:anchor="P107" w:history="1">
        <w:r>
          <w:rPr>
            <w:color w:val="0000FF"/>
          </w:rPr>
          <w:t>пунктами 30</w:t>
        </w:r>
      </w:hyperlink>
      <w:r>
        <w:t xml:space="preserve">, </w:t>
      </w:r>
      <w:hyperlink w:anchor="P120" w:history="1">
        <w:r>
          <w:rPr>
            <w:color w:val="0000FF"/>
          </w:rPr>
          <w:t>34</w:t>
        </w:r>
      </w:hyperlink>
      <w:r>
        <w:t xml:space="preserve">, </w:t>
      </w:r>
      <w:hyperlink w:anchor="P125" w:history="1">
        <w:r>
          <w:rPr>
            <w:color w:val="0000FF"/>
          </w:rPr>
          <w:t>36</w:t>
        </w:r>
      </w:hyperlink>
      <w:r>
        <w:t xml:space="preserve"> настоящего Положения или иного решения.</w:t>
      </w:r>
    </w:p>
    <w:p w:rsidR="00FF055D" w:rsidRDefault="00FF055D" w:rsidP="00FF055D">
      <w:pPr>
        <w:pStyle w:val="ConsPlusNormal"/>
        <w:jc w:val="both"/>
      </w:pPr>
      <w:r>
        <w:t xml:space="preserve">(п. 20.1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"Заполярный район" от 03.11.2017 N 207п)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21. Председатель комиссии при поступлении к нему в порядке, предусмотренном нормативным правовым актом Администрации Заполярного района, информации, содержащей основания для проведения заседания комиссии: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93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94" w:history="1">
        <w:r>
          <w:rPr>
            <w:color w:val="0000FF"/>
          </w:rPr>
          <w:t>23</w:t>
        </w:r>
      </w:hyperlink>
      <w:r>
        <w:t xml:space="preserve"> настоящего Положения;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организационно-правовой отдел Администрации Заполярного района, и с результатами ее проверки;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63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lastRenderedPageBreak/>
        <w:t>комиссии дополнительных материалов.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20" w:name="P93"/>
      <w:bookmarkEnd w:id="20"/>
      <w:r>
        <w:t xml:space="preserve">22. Заседание комиссии по рассмотрению заявлений, указанных в </w:t>
      </w:r>
      <w:hyperlink w:anchor="P72" w:history="1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21" w:name="P94"/>
      <w:bookmarkEnd w:id="21"/>
      <w:r>
        <w:t xml:space="preserve">23. Уведомление, указанное в </w:t>
      </w:r>
      <w:hyperlink w:anchor="P77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24.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Заполярного района либо в структурных подразделениях Администрации Заполярного района, имеющих статус юридического лица.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0" w:history="1">
        <w:r>
          <w:rPr>
            <w:color w:val="0000FF"/>
          </w:rPr>
          <w:t>подпунктом "б" пункта 14</w:t>
        </w:r>
      </w:hyperlink>
      <w:r>
        <w:t xml:space="preserve"> настоящего Положения.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25. Заседания комиссии могут проводиться в отсутствие муниципального служащего или гражданина в случае: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0" w:history="1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26. На заседании комиссии заслушиваются пояснения муниципального служащего или гражданина, замещавшего должность муниципальной службы в Администрации Заполярного района либо в структурном подразделении Администрации Заполярного района, имеющем статус юридического лица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67" w:history="1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муниципальным служащим в соответствии со </w:t>
      </w:r>
      <w:hyperlink r:id="rId27" w:history="1">
        <w:r>
          <w:rPr>
            <w:color w:val="0000FF"/>
          </w:rPr>
          <w:t>статьей 9.2</w:t>
        </w:r>
      </w:hyperlink>
      <w:r>
        <w:t xml:space="preserve"> закона Ненецкого автономного округа от 24.10.2007 N 140-ОЗ "О муниципальной службе в Ненецком автономном округе", являются достоверными и полными;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со </w:t>
      </w:r>
      <w:hyperlink r:id="rId28" w:history="1">
        <w:r>
          <w:rPr>
            <w:color w:val="0000FF"/>
          </w:rPr>
          <w:t>статьей 9.2</w:t>
        </w:r>
      </w:hyperlink>
      <w:r>
        <w:t xml:space="preserve"> закона Ненецкого автономного округа от 24.10.2007 140-ОЗ "О муниципальной службе в Ненецком автономном округе", являются недостоверными и (или) неполными. В этом случае комиссия рекомендует главе Администрации Заполярного района применить к муниципальному служащему конкретную меру ответственности.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22" w:name="P104"/>
      <w:bookmarkEnd w:id="22"/>
      <w:r>
        <w:t xml:space="preserve">29. По итогам рассмотрения вопроса, указанного в </w:t>
      </w:r>
      <w:hyperlink w:anchor="P69" w:history="1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а) установить, что муниципальный служащий соблюдал требования к служебному </w:t>
      </w:r>
      <w:r>
        <w:lastRenderedPageBreak/>
        <w:t>поведению и (или) требования об урегулировании конфликта интересов;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Заполярного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23" w:name="P107"/>
      <w:bookmarkEnd w:id="23"/>
      <w:r>
        <w:t xml:space="preserve">30. По итогам рассмотрения вопроса, указанного в </w:t>
      </w:r>
      <w:hyperlink w:anchor="P71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72" w:history="1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proofErr w:type="gramStart"/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Заполярного района применить к муниципальному служащему конкретную меру ответственности.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76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29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3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Заполярного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73" w:history="1">
        <w:r>
          <w:rPr>
            <w:color w:val="0000FF"/>
          </w:rPr>
          <w:t xml:space="preserve">абзаце четвертом подпункта "б" пункта </w:t>
        </w:r>
        <w:r>
          <w:rPr>
            <w:color w:val="0000FF"/>
          </w:rPr>
          <w:lastRenderedPageBreak/>
          <w:t>14</w:t>
        </w:r>
      </w:hyperlink>
      <w:r>
        <w:t xml:space="preserve"> настоящего Положения, комиссия принимает одно из следующих решений: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Заполярного района применить к муниципальному служащему конкретную меру ответственности.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24" w:name="P120"/>
      <w:bookmarkEnd w:id="24"/>
      <w:r>
        <w:t xml:space="preserve">34. По итогам рассмотрения вопроса, указанного в </w:t>
      </w:r>
      <w:hyperlink w:anchor="P74" w:history="1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Заполярного района принять меры по урегулированию конфликта интересов или по недопущению его возникновения;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Заполярного района применить к муниципальному служащему конкретную меру ответственности.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35. По итогам рассмотрения вопросов, указанных в </w:t>
      </w:r>
      <w:hyperlink w:anchor="P6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0" w:history="1">
        <w:r>
          <w:rPr>
            <w:color w:val="0000FF"/>
          </w:rPr>
          <w:t>"б"</w:t>
        </w:r>
      </w:hyperlink>
      <w:r>
        <w:t xml:space="preserve">, </w:t>
      </w:r>
      <w:hyperlink w:anchor="P76" w:history="1">
        <w:r>
          <w:rPr>
            <w:color w:val="0000FF"/>
          </w:rPr>
          <w:t>"г"</w:t>
        </w:r>
      </w:hyperlink>
      <w:r>
        <w:t xml:space="preserve">, </w:t>
      </w:r>
      <w:hyperlink w:anchor="P77" w:history="1">
        <w:r>
          <w:rPr>
            <w:color w:val="0000FF"/>
          </w:rPr>
          <w:t>"д"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04" w:history="1">
        <w:r>
          <w:rPr>
            <w:color w:val="0000FF"/>
          </w:rPr>
          <w:t>пунктами 29</w:t>
        </w:r>
      </w:hyperlink>
      <w:r>
        <w:t xml:space="preserve"> - </w:t>
      </w:r>
      <w:hyperlink w:anchor="P120" w:history="1">
        <w:r>
          <w:rPr>
            <w:color w:val="0000FF"/>
          </w:rPr>
          <w:t>34</w:t>
        </w:r>
      </w:hyperlink>
      <w:r>
        <w:t xml:space="preserve"> и </w:t>
      </w:r>
      <w:hyperlink w:anchor="P125" w:history="1">
        <w:r>
          <w:rPr>
            <w:color w:val="0000FF"/>
          </w:rPr>
          <w:t>36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bookmarkStart w:id="25" w:name="P125"/>
      <w:bookmarkEnd w:id="25"/>
      <w:r>
        <w:t xml:space="preserve">36. По итогам рассмотрения вопроса, указанного в </w:t>
      </w:r>
      <w:hyperlink w:anchor="P77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Заполярного района, либо в структурном подразделении Администрации Заполярного района, имеющим статус юридического лица, одно из следующих решений: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главе Администрации Заполярного района проинформировать об указанных обстоятельствах органы прокуратуры и уведомившую организацию.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37. По итогам рассмотрения вопроса, предусмотренного </w:t>
      </w:r>
      <w:hyperlink w:anchor="P75" w:history="1">
        <w:r>
          <w:rPr>
            <w:color w:val="0000FF"/>
          </w:rPr>
          <w:t>подпунктом "в" пункта 14</w:t>
        </w:r>
      </w:hyperlink>
      <w:r>
        <w:t xml:space="preserve"> </w:t>
      </w:r>
      <w:r>
        <w:lastRenderedPageBreak/>
        <w:t>настоящего Положения, комиссия принимает соответствующее решение.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38. Для исполнения решений комиссии могут быть подготовлены проекты муниципальных правовых актов Администрации Заполярного района, решений или поручений главы Администрации Заполярного района, которые в установленном порядке представляются на рассмотрение главе Администрации Заполярного района.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39. Решения комиссии по вопросам, указанным в </w:t>
      </w:r>
      <w:hyperlink w:anchor="P66" w:history="1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1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для главы Администрации Заполярного района носят рекомендательный характер. Решение, принимаемое по итогам рассмотрения вопроса, указанного в </w:t>
      </w:r>
      <w:hyperlink w:anchor="P71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41. В протоколе заседания комиссии указываются: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Заполярного района;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43. Копии протокола заседания комиссии в 7-дневный срок со дня заседания направляются главе Администрации Заполярного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44. Глава Администрации Заполярного района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</w:t>
      </w:r>
      <w:r>
        <w:lastRenderedPageBreak/>
        <w:t>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Заполярного района в письменной форме уведомляет комиссию в месячный срок со дня поступления к нему протокола заседания комиссии. Решение главы Администрации Заполярного района оглашается на ближайшем заседании комиссии и принимается к сведению без обсуждения.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Заполярного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46.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 xml:space="preserve">48. </w:t>
      </w:r>
      <w:proofErr w:type="gramStart"/>
      <w:r>
        <w:t xml:space="preserve">Выписка из решения комиссии, заверенная подписью секретаря комиссии и печатью Администрации Заполярного района,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71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>
        <w:t>.</w:t>
      </w:r>
    </w:p>
    <w:p w:rsidR="00FF055D" w:rsidRDefault="00FF055D" w:rsidP="00FF055D">
      <w:pPr>
        <w:pStyle w:val="ConsPlusNormal"/>
        <w:spacing w:before="220"/>
        <w:ind w:firstLine="540"/>
        <w:jc w:val="both"/>
      </w:pPr>
      <w:r>
        <w:t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организационно-правовым отделом Администрации Заполярного района.</w:t>
      </w:r>
    </w:p>
    <w:p w:rsidR="00FF055D" w:rsidRDefault="00FF055D" w:rsidP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right"/>
        <w:outlineLvl w:val="0"/>
      </w:pPr>
      <w:r>
        <w:lastRenderedPageBreak/>
        <w:t>Приложение 2</w:t>
      </w:r>
    </w:p>
    <w:p w:rsidR="00FF055D" w:rsidRDefault="00FF055D">
      <w:pPr>
        <w:pStyle w:val="ConsPlusNormal"/>
        <w:jc w:val="right"/>
      </w:pPr>
      <w:r>
        <w:t>к постановлению Администрации</w:t>
      </w:r>
    </w:p>
    <w:p w:rsidR="00FF055D" w:rsidRDefault="00FF055D">
      <w:pPr>
        <w:pStyle w:val="ConsPlusNormal"/>
        <w:jc w:val="right"/>
      </w:pPr>
      <w:r>
        <w:t>Заполярного района</w:t>
      </w:r>
    </w:p>
    <w:p w:rsidR="00FF055D" w:rsidRDefault="00FF055D">
      <w:pPr>
        <w:pStyle w:val="ConsPlusNormal"/>
        <w:jc w:val="right"/>
      </w:pPr>
      <w:r>
        <w:t>от 25.07.2016 N 178п</w:t>
      </w: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Title"/>
        <w:jc w:val="center"/>
      </w:pPr>
      <w:bookmarkStart w:id="26" w:name="P160"/>
      <w:bookmarkEnd w:id="26"/>
      <w:r>
        <w:t>СОСТАВ</w:t>
      </w:r>
    </w:p>
    <w:p w:rsidR="00FF055D" w:rsidRDefault="00FF055D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FF055D" w:rsidRDefault="00FF055D">
      <w:pPr>
        <w:pStyle w:val="ConsPlusTitle"/>
        <w:jc w:val="center"/>
      </w:pPr>
      <w:r>
        <w:t>МУНИЦИПАЛЬНЫХ СЛУЖАЩИХ АДМИНИСТРАЦИИ ЗАПОЛЯРНОГО РАЙОНА</w:t>
      </w:r>
    </w:p>
    <w:p w:rsidR="00FF055D" w:rsidRDefault="00FF055D">
      <w:pPr>
        <w:pStyle w:val="ConsPlusTitle"/>
        <w:jc w:val="center"/>
      </w:pPr>
      <w:r>
        <w:t>И УРЕГУЛИРОВАНИЮ КОНФЛИКТА ИНТЕРЕСОВ</w:t>
      </w:r>
    </w:p>
    <w:p w:rsidR="00FF055D" w:rsidRDefault="00FF05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F05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55D" w:rsidRDefault="00FF05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55D" w:rsidRDefault="00FF05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 "Заполярный район"</w:t>
            </w:r>
            <w:proofErr w:type="gramEnd"/>
          </w:p>
          <w:p w:rsidR="00FF055D" w:rsidRDefault="00FF055D">
            <w:pPr>
              <w:pStyle w:val="ConsPlusNormal"/>
              <w:jc w:val="center"/>
            </w:pPr>
            <w:r>
              <w:rPr>
                <w:color w:val="392C69"/>
              </w:rPr>
              <w:t>от 11.05.2017 N 79п)</w:t>
            </w:r>
          </w:p>
        </w:tc>
      </w:tr>
    </w:tbl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ind w:firstLine="540"/>
        <w:jc w:val="both"/>
      </w:pPr>
      <w:r>
        <w:t>- Мухин Андрей Юрьевич, заместитель главы Администрации Заполярного района по общим вопросам, председатель Комиссии;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Шалонин</w:t>
      </w:r>
      <w:proofErr w:type="spellEnd"/>
      <w:r>
        <w:t xml:space="preserve"> Максим Александрович, начальник организационно-правового отдела Администрации Заполярного района, заместитель председателя Комиссии;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Зосимчук</w:t>
      </w:r>
      <w:proofErr w:type="spellEnd"/>
      <w:r>
        <w:t xml:space="preserve"> Мария Григорьевна, начальник Управления финансов Администрации Заполярного района, член Комиссии;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>- Терентьева Ольга Викторовна, начальник Управления муниципального имущества Администрации Заполярного района, член Комиссии;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Рясков</w:t>
      </w:r>
      <w:proofErr w:type="spellEnd"/>
      <w:r>
        <w:t xml:space="preserve"> Александр Сергеевич, ведущий специалист организационно-правового отдела Администрации Заполярного района, член Комиссии;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>- Сергеев Денис Николаевич, начальник организационно-правового отдела Совета Заполярного района (по согласованию);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>- Богачёва Ольга Алексеевна, начальник информационно-аналитического отдела ГБУ НАО "Ненецкий региональный центр развития образования", член Комиссии (по согласованию);</w:t>
      </w:r>
    </w:p>
    <w:p w:rsidR="00FF055D" w:rsidRDefault="00FF055D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Воротникова</w:t>
      </w:r>
      <w:proofErr w:type="spellEnd"/>
      <w:r>
        <w:t xml:space="preserve"> Жанна Евгеньевна, главный специалист организационно-правового отдела Администрации Заполярного района, секретарь Комиссии.</w:t>
      </w: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jc w:val="both"/>
      </w:pPr>
    </w:p>
    <w:p w:rsidR="00FF055D" w:rsidRDefault="00FF05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131E" w:rsidRDefault="000B131E"/>
    <w:sectPr w:rsidR="000B131E" w:rsidSect="0084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5D"/>
    <w:rsid w:val="000B131E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5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0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5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EF0CC4B5835623FFDDD8F4EEF2FCFA495AD9831623BEE39870007DC0D08ABAF0C4EAF508674EC039DBF7273AAt9H" TargetMode="External"/><Relationship Id="rId13" Type="http://schemas.openxmlformats.org/officeDocument/2006/relationships/hyperlink" Target="consultantplus://offline/ref=803EF0CC4B5835623FFDDD8F4EEF2FCFA495AD9831623BEE39870007DC0D08ABAF0C4EAF508674EC039DBF7273AAt9H" TargetMode="External"/><Relationship Id="rId18" Type="http://schemas.openxmlformats.org/officeDocument/2006/relationships/hyperlink" Target="consultantplus://offline/ref=803EF0CC4B5835623FFDC382588378C3A49BF297316738BF63D85B5A8B0402FCFA434FE1158C6BEC0486BE717AFD452D4BFC9211E423558C5131D6A5t9H" TargetMode="External"/><Relationship Id="rId26" Type="http://schemas.openxmlformats.org/officeDocument/2006/relationships/hyperlink" Target="consultantplus://offline/ref=803EF0CC4B5835623FFDC382588378C3A49BF297366036B962D85B5A8B0402FCFA434FE1158C6BEC0483BD777AFD452D4BFC9211E423558C5131D6A5t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3EF0CC4B5835623FFDDD8F4EEF2FCFA599A59F31633BEE39870007DC0D08ABBD0C16A351816BEE0C88E92335FC196819EF9311E4215290A5t3H" TargetMode="External"/><Relationship Id="rId34" Type="http://schemas.openxmlformats.org/officeDocument/2006/relationships/hyperlink" Target="consultantplus://offline/ref=803EF0CC4B5835623FFDC382588378C3A49BF297366637B965D85B5A8B0402FCFA434FE1158C6BEC0483BD7B7AFD452D4BFC9211E423558C5131D6A5t9H" TargetMode="External"/><Relationship Id="rId7" Type="http://schemas.openxmlformats.org/officeDocument/2006/relationships/hyperlink" Target="consultantplus://offline/ref=803EF0CC4B5835623FFDC382588378C3A49BF297366036B962D85B5A8B0402FCFA434FE1158C6BEC0483BD777AFD452D4BFC9211E423558C5131D6A5t9H" TargetMode="External"/><Relationship Id="rId12" Type="http://schemas.openxmlformats.org/officeDocument/2006/relationships/hyperlink" Target="consultantplus://offline/ref=803EF0CC4B5835623FFDC382588378C3A49BF297366036B962D85B5A8B0402FCFA434FE1158C6BEC0483BD777AFD452D4BFC9211E423558C5131D6A5t9H" TargetMode="External"/><Relationship Id="rId17" Type="http://schemas.openxmlformats.org/officeDocument/2006/relationships/hyperlink" Target="consultantplus://offline/ref=803EF0CC4B5835623FFDC382588378C3A49BF297366637B965D85B5A8B0402FCFA434FE1158C6BEC0483BD7A7AFD452D4BFC9211E423558C5131D6A5t9H" TargetMode="External"/><Relationship Id="rId25" Type="http://schemas.openxmlformats.org/officeDocument/2006/relationships/hyperlink" Target="consultantplus://offline/ref=803EF0CC4B5835623FFDDD8F4EEF2FCFA495AD9831623BEE39870007DC0D08ABBD0C16A0598A3EBD40D6B07376B7146E00F39314AFtAH" TargetMode="External"/><Relationship Id="rId33" Type="http://schemas.openxmlformats.org/officeDocument/2006/relationships/hyperlink" Target="consultantplus://offline/ref=803EF0CC4B5835623FFDDD8F4EEF2FCFA495AD9831623BEE39870007DC0D08ABBD0C16A0598A3EBD40D6B07376B7146E00F39314AFt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3EF0CC4B5835623FFDC382588378C3A49BF297366637B965D85B5A8B0402FCFA434FE1158C6BEC0483BD747AFD452D4BFC9211E423558C5131D6A5t9H" TargetMode="External"/><Relationship Id="rId20" Type="http://schemas.openxmlformats.org/officeDocument/2006/relationships/hyperlink" Target="consultantplus://offline/ref=803EF0CC4B5835623FFDDD8F4EEF2FCFA491AB9C32673BEE39870007DC0D08ABAF0C4EAF508674EC039DBF7273AAt9H" TargetMode="External"/><Relationship Id="rId29" Type="http://schemas.openxmlformats.org/officeDocument/2006/relationships/hyperlink" Target="consultantplus://offline/ref=803EF0CC4B5835623FFDDD8F4EEF2FCFA599A59F31633BEE39870007DC0D08ABBD0C16A351816BEE0C88E92335FC196819EF9311E4215290A5t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EF0CC4B5835623FFDC382588378C3A49BF297366637B965D85B5A8B0402FCFA434FE1158C6BEC0483BD777AFD452D4BFC9211E423558C5131D6A5t9H" TargetMode="External"/><Relationship Id="rId11" Type="http://schemas.openxmlformats.org/officeDocument/2006/relationships/hyperlink" Target="consultantplus://offline/ref=803EF0CC4B5835623FFDC382588378C3A49BF297366637B965D85B5A8B0402FCFA434FE1158C6BEC0483BD777AFD452D4BFC9211E423558C5131D6A5t9H" TargetMode="External"/><Relationship Id="rId24" Type="http://schemas.openxmlformats.org/officeDocument/2006/relationships/hyperlink" Target="consultantplus://offline/ref=803EF0CC4B5835623FFDDD8F4EEF2FCFA495AD9831623BEE39870007DC0D08ABBD0C16A0598A3EBD40D6B07376B7146E00F39314AFtAH" TargetMode="External"/><Relationship Id="rId32" Type="http://schemas.openxmlformats.org/officeDocument/2006/relationships/hyperlink" Target="consultantplus://offline/ref=803EF0CC4B5835623FFDDD8F4EEF2FCFA599A59F31633BEE39870007DC0D08ABAF0C4EAF508674EC039DBF7273AAt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03EF0CC4B5835623FFDDD8F4EEF2FCFA495AD9831623BEE39870007DC0D08ABAF0C4EAF508674EC039DBF7273AAt9H" TargetMode="External"/><Relationship Id="rId23" Type="http://schemas.openxmlformats.org/officeDocument/2006/relationships/hyperlink" Target="consultantplus://offline/ref=803EF0CC4B5835623FFDDD8F4EEF2FCFA495AF9931603BEE39870007DC0D08ABBD0C16A3568069E750D2F9277CA813771EF68D14FA21A5t2H" TargetMode="External"/><Relationship Id="rId28" Type="http://schemas.openxmlformats.org/officeDocument/2006/relationships/hyperlink" Target="consultantplus://offline/ref=803EF0CC4B5835623FFDC382588378C3A49BF297316738BF63D85B5A8B0402FCFA434FE1158C6BEC0486BE717AFD452D4BFC9211E423558C5131D6A5t9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03EF0CC4B5835623FFDC382588378C3A49BF297376135B06CD85B5A8B0402FCFA434FF315D467ED039DBD756FAB146BA1tEH" TargetMode="External"/><Relationship Id="rId19" Type="http://schemas.openxmlformats.org/officeDocument/2006/relationships/hyperlink" Target="consultantplus://offline/ref=803EF0CC4B5835623FFDC382588378C3A49BF297316738BF63D85B5A8B0402FCFA434FE1158C6BEC0486BE777AFD452D4BFC9211E423558C5131D6A5t9H" TargetMode="External"/><Relationship Id="rId31" Type="http://schemas.openxmlformats.org/officeDocument/2006/relationships/hyperlink" Target="consultantplus://offline/ref=803EF0CC4B5835623FFDDD8F4EEF2FCFA599A59F31633BEE39870007DC0D08ABAF0C4EAF508674EC039DBF7273AAt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3EF0CC4B5835623FFDDD8F4EEF2FCFA597A4983D653BEE39870007DC0D08ABBD0C16A351816AE80288E92335FC196819EF9311E4215290A5t3H" TargetMode="External"/><Relationship Id="rId14" Type="http://schemas.openxmlformats.org/officeDocument/2006/relationships/hyperlink" Target="consultantplus://offline/ref=803EF0CC4B5835623FFDDD8F4EEF2FCFA598AB9F3E326CEC68D20E02D45D52BBAB451AA54F816DF20683BFA7t2H" TargetMode="External"/><Relationship Id="rId22" Type="http://schemas.openxmlformats.org/officeDocument/2006/relationships/hyperlink" Target="consultantplus://offline/ref=803EF0CC4B5835623FFDDD8F4EEF2FCFA495AD9831623BEE39870007DC0D08ABBD0C16A1528A3EBD40D6B07376B7146E00F39314AFtAH" TargetMode="External"/><Relationship Id="rId27" Type="http://schemas.openxmlformats.org/officeDocument/2006/relationships/hyperlink" Target="consultantplus://offline/ref=803EF0CC4B5835623FFDC382588378C3A49BF297316738BF63D85B5A8B0402FCFA434FE1158C6BEC0486BE717AFD452D4BFC9211E423558C5131D6A5t9H" TargetMode="External"/><Relationship Id="rId30" Type="http://schemas.openxmlformats.org/officeDocument/2006/relationships/hyperlink" Target="consultantplus://offline/ref=803EF0CC4B5835623FFDDD8F4EEF2FCFA599A59F31633BEE39870007DC0D08ABBD0C16A351816BEE0C88E92335FC196819EF9311E4215290A5t3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6258</Words>
  <Characters>35671</Characters>
  <Application>Microsoft Office Word</Application>
  <DocSecurity>0</DocSecurity>
  <Lines>297</Lines>
  <Paragraphs>83</Paragraphs>
  <ScaleCrop>false</ScaleCrop>
  <Company/>
  <LinksUpToDate>false</LinksUpToDate>
  <CharactersWithSpaces>41846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Жанна Евгеньевна</dc:creator>
  <cp:lastModifiedBy>Воротникова Жанна Евгеньевна</cp:lastModifiedBy>
  <cp:revision>1</cp:revision>
  <dcterms:created xsi:type="dcterms:W3CDTF">2020-07-17T07:44:00Z</dcterms:created>
  <dcterms:modified xsi:type="dcterms:W3CDTF">2020-07-17T07:46:00Z</dcterms:modified>
</cp:coreProperties>
</file>